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3CB" w:rsidRDefault="00B343CB" w:rsidP="00B343CB">
      <w:pPr>
        <w:jc w:val="both"/>
        <w:rPr>
          <w:rFonts w:ascii="Arial" w:hAnsi="Arial" w:cs="Arial"/>
        </w:rPr>
      </w:pPr>
      <w:r w:rsidRPr="00B343CB">
        <w:rPr>
          <w:rFonts w:ascii="Arial" w:eastAsia="Calibri" w:hAnsi="Arial" w:cs="Arial"/>
          <w:bCs/>
          <w:i/>
          <w:iCs/>
          <w:kern w:val="36"/>
        </w:rPr>
        <w:t>Письмо ФНС России от 02.04.2021 N АБ-4-20/4418@</w:t>
      </w:r>
      <w:r w:rsidRPr="00E104E5">
        <w:rPr>
          <w:rFonts w:ascii="Arial" w:hAnsi="Arial" w:cs="Arial"/>
          <w:i/>
        </w:rPr>
        <w:t>.</w:t>
      </w:r>
    </w:p>
    <w:p w:rsidR="00B343CB" w:rsidRPr="00CA199A" w:rsidRDefault="00B343CB" w:rsidP="00B343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Pr="00CA199A">
        <w:rPr>
          <w:rFonts w:ascii="Arial" w:hAnsi="Arial" w:cs="Arial"/>
        </w:rPr>
        <w:t>Адрес сайта ФНС</w:t>
      </w:r>
      <w:r>
        <w:rPr>
          <w:rFonts w:ascii="Arial" w:hAnsi="Arial" w:cs="Arial"/>
        </w:rPr>
        <w:t>»</w:t>
      </w:r>
      <w:r w:rsidRPr="00CA199A">
        <w:rPr>
          <w:rFonts w:ascii="Arial" w:hAnsi="Arial" w:cs="Arial"/>
        </w:rPr>
        <w:t xml:space="preserve"> в электронных чеке или БСО нужно указать, только если этот реквизит не передали ранее в отчете о регистрации или </w:t>
      </w:r>
      <w:proofErr w:type="gramStart"/>
      <w:r w:rsidRPr="00CA199A">
        <w:rPr>
          <w:rFonts w:ascii="Arial" w:hAnsi="Arial" w:cs="Arial"/>
        </w:rPr>
        <w:t>отчете</w:t>
      </w:r>
      <w:proofErr w:type="gramEnd"/>
      <w:r w:rsidRPr="00CA199A">
        <w:rPr>
          <w:rFonts w:ascii="Arial" w:hAnsi="Arial" w:cs="Arial"/>
        </w:rPr>
        <w:t xml:space="preserve"> об изменении параметров регистрации. В бумажном чеке его можно не отражать. </w:t>
      </w:r>
      <w:r>
        <w:rPr>
          <w:rFonts w:ascii="Arial" w:hAnsi="Arial" w:cs="Arial"/>
        </w:rPr>
        <w:t>«</w:t>
      </w:r>
      <w:r w:rsidRPr="00CA199A">
        <w:rPr>
          <w:rFonts w:ascii="Arial" w:hAnsi="Arial" w:cs="Arial"/>
        </w:rPr>
        <w:t>Номер смены</w:t>
      </w:r>
      <w:r>
        <w:rPr>
          <w:rFonts w:ascii="Arial" w:hAnsi="Arial" w:cs="Arial"/>
        </w:rPr>
        <w:t>»</w:t>
      </w:r>
      <w:r w:rsidRPr="00CA199A">
        <w:rPr>
          <w:rFonts w:ascii="Arial" w:hAnsi="Arial" w:cs="Arial"/>
        </w:rPr>
        <w:t xml:space="preserve"> и </w:t>
      </w:r>
      <w:r>
        <w:rPr>
          <w:rFonts w:ascii="Arial" w:hAnsi="Arial" w:cs="Arial"/>
        </w:rPr>
        <w:t>«</w:t>
      </w:r>
      <w:r w:rsidRPr="00CA199A">
        <w:rPr>
          <w:rFonts w:ascii="Arial" w:hAnsi="Arial" w:cs="Arial"/>
        </w:rPr>
        <w:t>номер чека за смену</w:t>
      </w:r>
      <w:r>
        <w:rPr>
          <w:rFonts w:ascii="Arial" w:hAnsi="Arial" w:cs="Arial"/>
        </w:rPr>
        <w:t>»</w:t>
      </w:r>
      <w:r w:rsidRPr="00CA199A">
        <w:rPr>
          <w:rFonts w:ascii="Arial" w:hAnsi="Arial" w:cs="Arial"/>
        </w:rPr>
        <w:t xml:space="preserve"> в </w:t>
      </w:r>
      <w:proofErr w:type="gramStart"/>
      <w:r w:rsidRPr="00CA199A">
        <w:rPr>
          <w:rFonts w:ascii="Arial" w:hAnsi="Arial" w:cs="Arial"/>
        </w:rPr>
        <w:t>электронных</w:t>
      </w:r>
      <w:proofErr w:type="gramEnd"/>
      <w:r w:rsidRPr="00CA199A">
        <w:rPr>
          <w:rFonts w:ascii="Arial" w:hAnsi="Arial" w:cs="Arial"/>
        </w:rPr>
        <w:t xml:space="preserve"> чеке и БСО передают, начиная с формата 1.05. В бумажные документы включать эти реквизиты тоже не обязательно.</w:t>
      </w:r>
    </w:p>
    <w:p w:rsidR="00586927" w:rsidRDefault="00586927"/>
    <w:p w:rsidR="00B343CB" w:rsidRDefault="00B343CB"/>
    <w:p w:rsidR="00B343CB" w:rsidRDefault="00B343CB" w:rsidP="00B343CB">
      <w:pPr>
        <w:rPr>
          <w:rFonts w:ascii="Arial" w:hAnsi="Arial" w:cs="Arial"/>
          <w:color w:val="000000"/>
        </w:rPr>
      </w:pPr>
      <w:r w:rsidRPr="00B343CB">
        <w:rPr>
          <w:rFonts w:ascii="Arial" w:hAnsi="Arial" w:cs="Arial"/>
          <w:i/>
          <w:iCs/>
        </w:rPr>
        <w:t>Постановление Правления ПФ РФ от 15.04.2021 N 103п</w:t>
      </w:r>
      <w:r w:rsidRPr="00240270">
        <w:rPr>
          <w:rFonts w:ascii="Arial" w:hAnsi="Arial" w:cs="Arial"/>
          <w:color w:val="000000"/>
        </w:rPr>
        <w:t>.</w:t>
      </w:r>
    </w:p>
    <w:p w:rsidR="00B343CB" w:rsidRPr="00240270" w:rsidRDefault="00B343CB" w:rsidP="00B343CB">
      <w:pPr>
        <w:rPr>
          <w:rFonts w:ascii="Arial" w:hAnsi="Arial" w:cs="Arial"/>
        </w:rPr>
      </w:pPr>
    </w:p>
    <w:p w:rsidR="00B343CB" w:rsidRDefault="00B343CB" w:rsidP="00B343CB">
      <w:pPr>
        <w:jc w:val="both"/>
        <w:rPr>
          <w:rFonts w:ascii="Arial" w:hAnsi="Arial" w:cs="Arial"/>
        </w:rPr>
      </w:pPr>
      <w:r w:rsidRPr="0012563D">
        <w:rPr>
          <w:rFonts w:ascii="Arial" w:hAnsi="Arial" w:cs="Arial"/>
        </w:rPr>
        <w:t>С 30 мая 2021 г</w:t>
      </w:r>
      <w:r>
        <w:rPr>
          <w:rFonts w:ascii="Arial" w:hAnsi="Arial" w:cs="Arial"/>
        </w:rPr>
        <w:t>.</w:t>
      </w:r>
      <w:r w:rsidRPr="0012563D">
        <w:rPr>
          <w:rFonts w:ascii="Arial" w:hAnsi="Arial" w:cs="Arial"/>
        </w:rPr>
        <w:t xml:space="preserve"> начнет действовать новая форма СЗВ-М. </w:t>
      </w:r>
      <w:proofErr w:type="gramStart"/>
      <w:r w:rsidRPr="0012563D">
        <w:rPr>
          <w:rFonts w:ascii="Arial" w:hAnsi="Arial" w:cs="Arial"/>
        </w:rPr>
        <w:t>Саму форму по сравнению с предыдущей практически не изменили, внесли технические правки</w:t>
      </w:r>
      <w:r>
        <w:rPr>
          <w:rFonts w:ascii="Arial" w:hAnsi="Arial" w:cs="Arial"/>
        </w:rPr>
        <w:t xml:space="preserve">, в частности: </w:t>
      </w:r>
      <w:proofErr w:type="gramEnd"/>
    </w:p>
    <w:p w:rsidR="00B343CB" w:rsidRDefault="00B343CB" w:rsidP="00B343CB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и</w:t>
      </w:r>
      <w:r w:rsidRPr="0012563D">
        <w:rPr>
          <w:rFonts w:ascii="Arial" w:hAnsi="Arial" w:cs="Arial"/>
        </w:rPr>
        <w:t>з отчета убрали пояснения по заполнению – их перенесли в приложение к бланку</w:t>
      </w:r>
      <w:r>
        <w:rPr>
          <w:rFonts w:ascii="Arial" w:hAnsi="Arial" w:cs="Arial"/>
        </w:rPr>
        <w:t>;</w:t>
      </w:r>
    </w:p>
    <w:p w:rsidR="00B343CB" w:rsidRDefault="00B343CB" w:rsidP="00B343CB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12563D">
        <w:rPr>
          <w:rFonts w:ascii="Arial" w:hAnsi="Arial" w:cs="Arial"/>
        </w:rPr>
        <w:t>уточнили, что в графе «</w:t>
      </w:r>
      <w:r w:rsidRPr="0012563D">
        <w:rPr>
          <w:rFonts w:ascii="Arial" w:hAnsi="Arial" w:cs="Arial"/>
          <w:lang w:val="en-US"/>
        </w:rPr>
        <w:t>N</w:t>
      </w:r>
      <w:r w:rsidRPr="0012563D">
        <w:rPr>
          <w:rFonts w:ascii="Arial" w:hAnsi="Arial" w:cs="Arial"/>
        </w:rPr>
        <w:t xml:space="preserve"> </w:t>
      </w:r>
      <w:proofErr w:type="spellStart"/>
      <w:proofErr w:type="gramStart"/>
      <w:r w:rsidRPr="0012563D">
        <w:rPr>
          <w:rFonts w:ascii="Arial" w:hAnsi="Arial" w:cs="Arial"/>
        </w:rPr>
        <w:t>п</w:t>
      </w:r>
      <w:proofErr w:type="spellEnd"/>
      <w:proofErr w:type="gramEnd"/>
      <w:r w:rsidRPr="0012563D">
        <w:rPr>
          <w:rFonts w:ascii="Arial" w:hAnsi="Arial" w:cs="Arial"/>
        </w:rPr>
        <w:t>/</w:t>
      </w:r>
      <w:proofErr w:type="spellStart"/>
      <w:r w:rsidRPr="0012563D">
        <w:rPr>
          <w:rFonts w:ascii="Arial" w:hAnsi="Arial" w:cs="Arial"/>
        </w:rPr>
        <w:t>п</w:t>
      </w:r>
      <w:proofErr w:type="spellEnd"/>
      <w:r w:rsidRPr="0012563D">
        <w:rPr>
          <w:rFonts w:ascii="Arial" w:hAnsi="Arial" w:cs="Arial"/>
        </w:rPr>
        <w:t>» нумерация должна быть сквозной</w:t>
      </w:r>
      <w:r>
        <w:rPr>
          <w:rFonts w:ascii="Arial" w:hAnsi="Arial" w:cs="Arial"/>
        </w:rPr>
        <w:t>;</w:t>
      </w:r>
    </w:p>
    <w:p w:rsidR="00B343CB" w:rsidRPr="0002583E" w:rsidRDefault="00B343CB" w:rsidP="00B343CB">
      <w:pPr>
        <w:numPr>
          <w:ilvl w:val="0"/>
          <w:numId w:val="1"/>
        </w:numPr>
        <w:ind w:left="426"/>
        <w:jc w:val="both"/>
        <w:rPr>
          <w:rFonts w:ascii="Arial" w:hAnsi="Arial" w:cs="Arial"/>
        </w:rPr>
      </w:pPr>
      <w:r w:rsidRPr="0002583E">
        <w:rPr>
          <w:rFonts w:ascii="Arial" w:hAnsi="Arial" w:cs="Arial"/>
        </w:rPr>
        <w:t>Ф.И.О. застрахованного лица нельзя сокращать или заменять инициалами.</w:t>
      </w:r>
    </w:p>
    <w:p w:rsidR="00B343CB" w:rsidRDefault="00B343CB"/>
    <w:sectPr w:rsidR="00B343CB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7204C"/>
    <w:multiLevelType w:val="hybridMultilevel"/>
    <w:tmpl w:val="53AC467A"/>
    <w:lvl w:ilvl="0" w:tplc="7F10FB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343CB"/>
    <w:rsid w:val="00011A8F"/>
    <w:rsid w:val="002A41D3"/>
    <w:rsid w:val="003F2B6D"/>
    <w:rsid w:val="004236C3"/>
    <w:rsid w:val="00586927"/>
    <w:rsid w:val="00613166"/>
    <w:rsid w:val="00877288"/>
    <w:rsid w:val="0092198A"/>
    <w:rsid w:val="009C4745"/>
    <w:rsid w:val="00A00CF4"/>
    <w:rsid w:val="00AF5D9B"/>
    <w:rsid w:val="00B343C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3C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343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2021-05-28T03:29:00Z</dcterms:created>
  <dcterms:modified xsi:type="dcterms:W3CDTF">2021-05-28T03:31:00Z</dcterms:modified>
</cp:coreProperties>
</file>